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1E7A9A" w14:paraId="00C5BAD2" w14:textId="77777777" w:rsidTr="00C00F9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3DCA7" w14:textId="1BFE3ABB" w:rsidR="00E65AF9" w:rsidRPr="001E7A9A" w:rsidRDefault="00F02A17" w:rsidP="00E6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9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A6FA1CD" wp14:editId="72A41673">
                  <wp:extent cx="533400" cy="56388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C4A639" w14:textId="77777777" w:rsidR="00E65AF9" w:rsidRPr="00452493" w:rsidRDefault="00E65AF9" w:rsidP="00E65AF9">
            <w:pPr>
              <w:rPr>
                <w:rFonts w:ascii="Open Sans" w:hAnsi="Open Sans" w:cs="Open Sans"/>
                <w:b/>
              </w:rPr>
            </w:pPr>
            <w:r w:rsidRPr="00452493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69432258" w14:textId="5F3B49D6" w:rsidR="00E65AF9" w:rsidRDefault="00B10DB5" w:rsidP="00E65AF9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sz w:val="36"/>
                <w:szCs w:val="36"/>
              </w:rPr>
              <w:t>Court Jurisdiction Only (CJO) ICPC Home Study Request Checklist</w:t>
            </w:r>
          </w:p>
          <w:p w14:paraId="1C298AFD" w14:textId="60CF8D16" w:rsidR="00F02A17" w:rsidRPr="00F02A17" w:rsidRDefault="00F02A17" w:rsidP="00E65AF9">
            <w:pPr>
              <w:rPr>
                <w:rFonts w:ascii="Open Sans" w:hAnsi="Open Sans" w:cs="Open Sans"/>
                <w:b/>
                <w:i/>
                <w:iCs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i/>
                <w:iCs/>
                <w:sz w:val="28"/>
                <w:szCs w:val="28"/>
              </w:rPr>
              <w:t>Interstate Compact on the Placement of Children (ICPC)</w:t>
            </w:r>
          </w:p>
        </w:tc>
      </w:tr>
    </w:tbl>
    <w:p w14:paraId="3C9CB287" w14:textId="77777777" w:rsidR="0004199F" w:rsidRDefault="0004199F"/>
    <w:tbl>
      <w:tblPr>
        <w:tblW w:w="7560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970"/>
        <w:gridCol w:w="1530"/>
        <w:gridCol w:w="1440"/>
      </w:tblGrid>
      <w:tr w:rsidR="00995D27" w:rsidRPr="001B3AE8" w14:paraId="1286BCD3" w14:textId="77777777" w:rsidTr="00995D27">
        <w:trPr>
          <w:cantSplit/>
          <w:trHeight w:hRule="exact" w:val="322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454914B" w14:textId="77777777" w:rsidR="00995D27" w:rsidRPr="001B3AE8" w:rsidRDefault="00995D27" w:rsidP="007851C5">
            <w:pPr>
              <w:tabs>
                <w:tab w:val="left" w:pos="5760"/>
              </w:tabs>
              <w:rPr>
                <w:rFonts w:ascii="Open Sans" w:hAnsi="Open Sans" w:cs="Open Sans"/>
              </w:rPr>
            </w:pPr>
            <w:r w:rsidRPr="001B3AE8">
              <w:rPr>
                <w:rFonts w:ascii="Open Sans" w:hAnsi="Open Sans" w:cs="Open Sans"/>
              </w:rPr>
              <w:t>Child's Name:</w:t>
            </w:r>
          </w:p>
        </w:tc>
        <w:bookmarkStart w:id="0" w:name="Text21"/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4B56CEB9" w14:textId="77777777" w:rsidR="00995D27" w:rsidRPr="001B3AE8" w:rsidRDefault="00995D27" w:rsidP="007851C5">
            <w:pPr>
              <w:tabs>
                <w:tab w:val="left" w:pos="5760"/>
              </w:tabs>
              <w:rPr>
                <w:rFonts w:ascii="Open Sans" w:hAnsi="Open Sans" w:cs="Open Sans"/>
              </w:rPr>
            </w:pPr>
            <w:r w:rsidRPr="001B3AE8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B3AE8">
              <w:rPr>
                <w:rFonts w:ascii="Open Sans" w:hAnsi="Open Sans" w:cs="Open Sans"/>
              </w:rPr>
              <w:instrText xml:space="preserve"> FORMTEXT </w:instrText>
            </w:r>
            <w:r w:rsidRPr="001B3AE8">
              <w:rPr>
                <w:rFonts w:ascii="Open Sans" w:hAnsi="Open Sans" w:cs="Open Sans"/>
              </w:rPr>
            </w:r>
            <w:r w:rsidRPr="001B3AE8">
              <w:rPr>
                <w:rFonts w:ascii="Open Sans" w:hAnsi="Open Sans" w:cs="Open Sans"/>
              </w:rPr>
              <w:fldChar w:fldCharType="separate"/>
            </w:r>
            <w:r w:rsidRPr="001B3AE8">
              <w:rPr>
                <w:rFonts w:ascii="Open Sans" w:hAnsi="Open Sans" w:cs="Open Sans"/>
              </w:rPr>
              <w:t> </w:t>
            </w:r>
            <w:r w:rsidRPr="001B3AE8">
              <w:rPr>
                <w:rFonts w:ascii="Open Sans" w:hAnsi="Open Sans" w:cs="Open Sans"/>
              </w:rPr>
              <w:t> </w:t>
            </w:r>
            <w:r w:rsidRPr="001B3AE8">
              <w:rPr>
                <w:rFonts w:ascii="Open Sans" w:hAnsi="Open Sans" w:cs="Open Sans"/>
              </w:rPr>
              <w:t> </w:t>
            </w:r>
            <w:r w:rsidRPr="001B3AE8">
              <w:rPr>
                <w:rFonts w:ascii="Open Sans" w:hAnsi="Open Sans" w:cs="Open Sans"/>
              </w:rPr>
              <w:t> </w:t>
            </w:r>
            <w:r w:rsidRPr="001B3AE8">
              <w:rPr>
                <w:rFonts w:ascii="Open Sans" w:hAnsi="Open Sans" w:cs="Open Sans"/>
              </w:rPr>
              <w:t> </w:t>
            </w:r>
            <w:r w:rsidRPr="001B3AE8">
              <w:rPr>
                <w:rFonts w:ascii="Open Sans" w:hAnsi="Open Sans" w:cs="Open Sans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C457F4C" w14:textId="77777777" w:rsidR="00995D27" w:rsidRPr="001B3AE8" w:rsidRDefault="00995D27" w:rsidP="007851C5">
            <w:pPr>
              <w:tabs>
                <w:tab w:val="left" w:pos="57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 of Birth</w:t>
            </w:r>
            <w:r w:rsidRPr="001B3AE8">
              <w:rPr>
                <w:rFonts w:ascii="Open Sans" w:hAnsi="Open Sans" w:cs="Open Sans"/>
              </w:rPr>
              <w:t>:</w:t>
            </w:r>
          </w:p>
        </w:tc>
        <w:bookmarkStart w:id="1" w:name="Text46"/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71317C9E" w14:textId="77777777" w:rsidR="00995D27" w:rsidRPr="001B3AE8" w:rsidRDefault="00995D27" w:rsidP="007851C5">
            <w:pPr>
              <w:tabs>
                <w:tab w:val="left" w:pos="5760"/>
              </w:tabs>
              <w:rPr>
                <w:rFonts w:ascii="Open Sans" w:hAnsi="Open Sans" w:cs="Open Sans"/>
              </w:rPr>
            </w:pPr>
            <w:r w:rsidRPr="001B3AE8">
              <w:rPr>
                <w:rFonts w:ascii="Open Sans" w:hAnsi="Open Sans" w:cs="Open Sans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1B3AE8">
              <w:rPr>
                <w:rFonts w:ascii="Open Sans" w:hAnsi="Open Sans" w:cs="Open Sans"/>
              </w:rPr>
              <w:instrText xml:space="preserve"> FORMTEXT </w:instrText>
            </w:r>
            <w:r w:rsidRPr="001B3AE8">
              <w:rPr>
                <w:rFonts w:ascii="Open Sans" w:hAnsi="Open Sans" w:cs="Open Sans"/>
              </w:rPr>
            </w:r>
            <w:r w:rsidRPr="001B3AE8">
              <w:rPr>
                <w:rFonts w:ascii="Open Sans" w:hAnsi="Open Sans" w:cs="Open Sans"/>
              </w:rPr>
              <w:fldChar w:fldCharType="separate"/>
            </w:r>
            <w:r w:rsidRPr="001B3AE8">
              <w:rPr>
                <w:rFonts w:ascii="Open Sans" w:hAnsi="Open Sans" w:cs="Open Sans"/>
                <w:noProof/>
              </w:rPr>
              <w:t> </w:t>
            </w:r>
            <w:r w:rsidRPr="001B3AE8">
              <w:rPr>
                <w:rFonts w:ascii="Open Sans" w:hAnsi="Open Sans" w:cs="Open Sans"/>
                <w:noProof/>
              </w:rPr>
              <w:t> </w:t>
            </w:r>
            <w:r w:rsidRPr="001B3AE8">
              <w:rPr>
                <w:rFonts w:ascii="Open Sans" w:hAnsi="Open Sans" w:cs="Open Sans"/>
                <w:noProof/>
              </w:rPr>
              <w:t> </w:t>
            </w:r>
            <w:r w:rsidRPr="001B3AE8">
              <w:rPr>
                <w:rFonts w:ascii="Open Sans" w:hAnsi="Open Sans" w:cs="Open Sans"/>
                <w:noProof/>
              </w:rPr>
              <w:t> </w:t>
            </w:r>
            <w:r w:rsidRPr="001B3AE8">
              <w:rPr>
                <w:rFonts w:ascii="Open Sans" w:hAnsi="Open Sans" w:cs="Open Sans"/>
                <w:noProof/>
              </w:rPr>
              <w:t> </w:t>
            </w:r>
            <w:r w:rsidRPr="001B3AE8">
              <w:rPr>
                <w:rFonts w:ascii="Open Sans" w:hAnsi="Open Sans" w:cs="Open Sans"/>
              </w:rPr>
              <w:fldChar w:fldCharType="end"/>
            </w:r>
            <w:bookmarkEnd w:id="1"/>
          </w:p>
        </w:tc>
      </w:tr>
    </w:tbl>
    <w:p w14:paraId="5701F477" w14:textId="77777777" w:rsidR="00995D27" w:rsidRDefault="00995D27" w:rsidP="00435419">
      <w:pPr>
        <w:rPr>
          <w:rFonts w:ascii="Open Sans" w:hAnsi="Open Sans" w:cs="Open Sans"/>
          <w:noProof/>
          <w:sz w:val="18"/>
          <w:szCs w:val="18"/>
        </w:rPr>
      </w:pPr>
    </w:p>
    <w:p w14:paraId="25D31E01" w14:textId="218E4B49" w:rsidR="0078486B" w:rsidRPr="00442055" w:rsidRDefault="0078486B" w:rsidP="00435419">
      <w:pPr>
        <w:rPr>
          <w:rFonts w:ascii="Open Sans" w:hAnsi="Open Sans" w:cs="Open Sans"/>
          <w:noProof/>
          <w:sz w:val="18"/>
          <w:szCs w:val="18"/>
        </w:rPr>
      </w:pPr>
      <w:r w:rsidRPr="0078486B">
        <w:rPr>
          <w:rFonts w:ascii="Open Sans" w:hAnsi="Open Sans" w:cs="Open Sans"/>
          <w:noProof/>
          <w:sz w:val="18"/>
          <w:szCs w:val="18"/>
        </w:rPr>
        <w:t xml:space="preserve">This checklist guides Tennessee (TN) </w:t>
      </w:r>
      <w:r w:rsidR="00B10DB5">
        <w:rPr>
          <w:rFonts w:ascii="Open Sans" w:hAnsi="Open Sans" w:cs="Open Sans"/>
          <w:noProof/>
          <w:sz w:val="18"/>
          <w:szCs w:val="18"/>
        </w:rPr>
        <w:t xml:space="preserve">judicial offices when submitting a request for a home study/placement under ICPC Regulations 2 or 7.  The referral may be completed by the Judge’s office, attorney, or DCS court liaison if DCS has an open case and is instructed by Judge/magistrate.  ICPC requests must be submitted via email to the TN ICPC office at </w:t>
      </w:r>
      <w:hyperlink r:id="rId9" w:history="1">
        <w:r w:rsidR="00442055" w:rsidRPr="007020AA">
          <w:rPr>
            <w:rStyle w:val="Hyperlink"/>
            <w:rFonts w:ascii="Open Sans" w:hAnsi="Open Sans" w:cs="Open Sans"/>
            <w:b/>
            <w:bCs/>
            <w:i/>
            <w:iCs/>
            <w:noProof/>
            <w:sz w:val="18"/>
            <w:szCs w:val="18"/>
          </w:rPr>
          <w:t>tnicpc.ei-dcs@tn.gov</w:t>
        </w:r>
      </w:hyperlink>
      <w:r w:rsidR="00442055">
        <w:rPr>
          <w:rStyle w:val="Hyperlink"/>
          <w:rFonts w:ascii="Open Sans" w:hAnsi="Open Sans" w:cs="Open Sans"/>
          <w:noProof/>
          <w:sz w:val="18"/>
          <w:szCs w:val="18"/>
          <w:u w:val="none"/>
        </w:rPr>
        <w:t>.</w:t>
      </w:r>
    </w:p>
    <w:p w14:paraId="48FF0C64" w14:textId="77777777" w:rsidR="0078486B" w:rsidRPr="0016268F" w:rsidRDefault="0078486B" w:rsidP="00435419">
      <w:pPr>
        <w:rPr>
          <w:rFonts w:ascii="Open Sans" w:hAnsi="Open Sans" w:cs="Open Sans"/>
          <w:noProof/>
          <w:sz w:val="22"/>
          <w:szCs w:val="22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465"/>
        <w:gridCol w:w="810"/>
        <w:gridCol w:w="720"/>
        <w:gridCol w:w="90"/>
        <w:gridCol w:w="720"/>
        <w:gridCol w:w="90"/>
        <w:gridCol w:w="810"/>
      </w:tblGrid>
      <w:tr w:rsidR="00C5310B" w14:paraId="0C0724B1" w14:textId="77777777" w:rsidTr="00367146">
        <w:tc>
          <w:tcPr>
            <w:tcW w:w="7465" w:type="dxa"/>
            <w:shd w:val="clear" w:color="auto" w:fill="BFBFBF" w:themeFill="background1" w:themeFillShade="BF"/>
          </w:tcPr>
          <w:p w14:paraId="1C9ED080" w14:textId="77777777" w:rsidR="00C5310B" w:rsidRPr="0078486B" w:rsidRDefault="00C5310B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13B191D3" w14:textId="28444BB7" w:rsidR="00C5310B" w:rsidRPr="007020AA" w:rsidRDefault="00C5310B" w:rsidP="00435419">
            <w:p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7020A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Reg </w:t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E33FE88" w14:textId="7D0AB86C" w:rsidR="00C5310B" w:rsidRPr="007020AA" w:rsidRDefault="00C5310B" w:rsidP="00435419">
            <w:p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7020A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Reg 2</w:t>
            </w:r>
          </w:p>
        </w:tc>
        <w:tc>
          <w:tcPr>
            <w:tcW w:w="810" w:type="dxa"/>
            <w:gridSpan w:val="2"/>
            <w:shd w:val="clear" w:color="auto" w:fill="BFBFBF" w:themeFill="background1" w:themeFillShade="BF"/>
          </w:tcPr>
          <w:p w14:paraId="7C6EEBA8" w14:textId="713292B2" w:rsidR="00C5310B" w:rsidRPr="0078486B" w:rsidRDefault="00C5310B" w:rsidP="00435419">
            <w:p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78486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Reg 7</w:t>
            </w:r>
          </w:p>
        </w:tc>
        <w:tc>
          <w:tcPr>
            <w:tcW w:w="900" w:type="dxa"/>
            <w:gridSpan w:val="2"/>
            <w:shd w:val="clear" w:color="auto" w:fill="BFBFBF" w:themeFill="background1" w:themeFillShade="BF"/>
          </w:tcPr>
          <w:p w14:paraId="46537D9F" w14:textId="4682659F" w:rsidR="00C5310B" w:rsidRPr="00FC06CE" w:rsidRDefault="00C5310B" w:rsidP="00435419">
            <w:pPr>
              <w:rPr>
                <w:rFonts w:ascii="Open Sans" w:hAnsi="Open Sans" w:cs="Open Sans"/>
                <w:b/>
                <w:bCs/>
                <w:noProof/>
                <w:color w:val="FF0000"/>
                <w:sz w:val="18"/>
                <w:szCs w:val="18"/>
              </w:rPr>
            </w:pPr>
            <w:r w:rsidRPr="0078486B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Reg</w:t>
            </w:r>
            <w:r w:rsidR="00FC06CE" w:rsidRPr="00BC6D7F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 7</w:t>
            </w:r>
          </w:p>
        </w:tc>
      </w:tr>
      <w:tr w:rsidR="00C5310B" w14:paraId="66E9895D" w14:textId="77777777" w:rsidTr="00367146">
        <w:trPr>
          <w:cantSplit/>
          <w:trHeight w:val="2258"/>
        </w:trPr>
        <w:tc>
          <w:tcPr>
            <w:tcW w:w="7465" w:type="dxa"/>
            <w:shd w:val="clear" w:color="auto" w:fill="FFFFFF" w:themeFill="background1"/>
          </w:tcPr>
          <w:p w14:paraId="234C4735" w14:textId="77777777" w:rsidR="00C5310B" w:rsidRDefault="00C5310B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03579EB6" w14:textId="48D69C61" w:rsidR="00C5310B" w:rsidRDefault="00C5310B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7020AA">
              <w:rPr>
                <w:rFonts w:ascii="Open Sans" w:hAnsi="Open Sans" w:cs="Open Sans"/>
                <w:b/>
                <w:bCs/>
                <w:i/>
                <w:iCs/>
                <w:noProof/>
                <w:sz w:val="18"/>
                <w:szCs w:val="18"/>
              </w:rPr>
              <w:t>Note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:  If the sending agency is seeking a home study on more than one out-of-state resource, please create a separate request packet specific to each request.  </w:t>
            </w:r>
          </w:p>
          <w:p w14:paraId="19AB54E9" w14:textId="77777777" w:rsidR="00C5310B" w:rsidRDefault="00C5310B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5E6EC484" w14:textId="77777777" w:rsidR="00C5310B" w:rsidRDefault="00C5310B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797A31AB" w14:textId="77777777" w:rsidR="00C5310B" w:rsidRDefault="00C5310B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58F666CC" w14:textId="77777777" w:rsidR="00C5310B" w:rsidRDefault="00C5310B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204F8247" w14:textId="77777777" w:rsidR="00C5310B" w:rsidRPr="0078486B" w:rsidRDefault="00C5310B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textDirection w:val="btLr"/>
          </w:tcPr>
          <w:p w14:paraId="01AD68BC" w14:textId="2FD1EE9F" w:rsidR="00C5310B" w:rsidRDefault="00C5310B" w:rsidP="00277ED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Relative/Kin</w:t>
            </w:r>
          </w:p>
          <w:p w14:paraId="2F64C68A" w14:textId="1B8CBFF9" w:rsidR="00C5310B" w:rsidRDefault="00C5310B" w:rsidP="00277ED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Home Study</w:t>
            </w:r>
          </w:p>
          <w:p w14:paraId="254595B1" w14:textId="0A697A22" w:rsidR="00C5310B" w:rsidRPr="00277ED5" w:rsidRDefault="00C5310B" w:rsidP="00277ED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textDirection w:val="btLr"/>
          </w:tcPr>
          <w:p w14:paraId="42521629" w14:textId="1A4D43B6" w:rsidR="00C5310B" w:rsidRDefault="00C5310B" w:rsidP="0044205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Parent Home Study</w:t>
            </w:r>
          </w:p>
          <w:p w14:paraId="798C6E1B" w14:textId="3E142CBA" w:rsidR="00C5310B" w:rsidRPr="00277ED5" w:rsidRDefault="00C5310B" w:rsidP="0044205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textDirection w:val="btLr"/>
          </w:tcPr>
          <w:p w14:paraId="4F622C89" w14:textId="352AEA08" w:rsidR="00C5310B" w:rsidRDefault="00C5310B" w:rsidP="0044205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Expedited Home Study (Relative)</w:t>
            </w:r>
          </w:p>
          <w:p w14:paraId="110A4970" w14:textId="77777777" w:rsidR="00C5310B" w:rsidRDefault="00C5310B" w:rsidP="00442055">
            <w:pPr>
              <w:ind w:left="113" w:right="113"/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</w:p>
          <w:p w14:paraId="443AE4AA" w14:textId="77777777" w:rsidR="00C5310B" w:rsidRPr="00442055" w:rsidRDefault="00C5310B" w:rsidP="00442055">
            <w:pPr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</w:p>
          <w:p w14:paraId="50661097" w14:textId="77777777" w:rsidR="00C5310B" w:rsidRPr="00442055" w:rsidRDefault="00C5310B" w:rsidP="00442055">
            <w:pPr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</w:p>
          <w:p w14:paraId="3C6952A6" w14:textId="61E0299F" w:rsidR="00C5310B" w:rsidRDefault="00C5310B" w:rsidP="0044205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  <w:p w14:paraId="268C2FA8" w14:textId="77777777" w:rsidR="00C5310B" w:rsidRDefault="00C5310B" w:rsidP="00442055">
            <w:pPr>
              <w:ind w:left="113" w:right="113"/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</w:p>
          <w:p w14:paraId="247C75EA" w14:textId="77777777" w:rsidR="00C5310B" w:rsidRPr="00442055" w:rsidRDefault="00C5310B" w:rsidP="00442055">
            <w:pPr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textDirection w:val="btLr"/>
          </w:tcPr>
          <w:p w14:paraId="1D8B0671" w14:textId="4BECFC64" w:rsidR="00C5310B" w:rsidRDefault="00C5310B" w:rsidP="00B10DB5">
            <w:pPr>
              <w:ind w:left="113" w:right="113"/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Expedited Home Study (Parent)</w:t>
            </w:r>
          </w:p>
          <w:p w14:paraId="5E315722" w14:textId="77777777" w:rsidR="00C5310B" w:rsidRPr="00442055" w:rsidRDefault="00C5310B" w:rsidP="00442055">
            <w:pPr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</w:p>
          <w:p w14:paraId="6937B789" w14:textId="77777777" w:rsidR="00C5310B" w:rsidRDefault="00C5310B" w:rsidP="00442055">
            <w:pPr>
              <w:ind w:left="113" w:right="113"/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</w:p>
          <w:p w14:paraId="55C44DCD" w14:textId="17011C33" w:rsidR="00C5310B" w:rsidRPr="00442055" w:rsidRDefault="00C5310B" w:rsidP="00442055">
            <w:pPr>
              <w:ind w:left="113" w:right="113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7ED5" w14:paraId="014DCF31" w14:textId="77777777" w:rsidTr="00367146">
        <w:trPr>
          <w:cantSplit/>
          <w:trHeight w:val="206"/>
        </w:trPr>
        <w:tc>
          <w:tcPr>
            <w:tcW w:w="10705" w:type="dxa"/>
            <w:gridSpan w:val="7"/>
            <w:shd w:val="clear" w:color="auto" w:fill="BFBFBF" w:themeFill="background1" w:themeFillShade="BF"/>
          </w:tcPr>
          <w:p w14:paraId="0E8E39D8" w14:textId="6EB76878" w:rsidR="00277ED5" w:rsidRPr="00277ED5" w:rsidRDefault="00277ED5" w:rsidP="0043541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Forms: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One for each child, cr</w:t>
            </w:r>
            <w:r w:rsidR="00B10DB5">
              <w:rPr>
                <w:rFonts w:ascii="Open Sans" w:hAnsi="Open Sans" w:cs="Open Sans"/>
                <w:noProof/>
                <w:sz w:val="18"/>
                <w:szCs w:val="18"/>
              </w:rPr>
              <w:t xml:space="preserve">eated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separate</w:t>
            </w:r>
            <w:r w:rsidR="00B10DB5">
              <w:rPr>
                <w:rFonts w:ascii="Open Sans" w:hAnsi="Open Sans" w:cs="Open Sans"/>
                <w:noProof/>
                <w:sz w:val="18"/>
                <w:szCs w:val="18"/>
              </w:rPr>
              <w:t>ly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from the packet.</w:t>
            </w:r>
          </w:p>
        </w:tc>
      </w:tr>
      <w:tr w:rsidR="00C5310B" w14:paraId="267BFAA6" w14:textId="77777777" w:rsidTr="00367146">
        <w:trPr>
          <w:cantSplit/>
          <w:trHeight w:val="206"/>
        </w:trPr>
        <w:tc>
          <w:tcPr>
            <w:tcW w:w="7465" w:type="dxa"/>
            <w:shd w:val="clear" w:color="auto" w:fill="FFFFFF" w:themeFill="background1"/>
          </w:tcPr>
          <w:p w14:paraId="609BF4A5" w14:textId="34DA77A2" w:rsidR="00C5310B" w:rsidRPr="00277ED5" w:rsidRDefault="00C5310B" w:rsidP="00277ED5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ICPC 100A Form CS-0525   </w:t>
            </w:r>
            <w:r w:rsidRPr="00C5310B">
              <w:rPr>
                <w:rFonts w:ascii="Open Sans" w:hAnsi="Open Sans" w:cs="Open Sans"/>
                <w:b/>
                <w:bCs/>
                <w:i/>
                <w:iCs/>
                <w:noProof/>
                <w:sz w:val="18"/>
                <w:szCs w:val="18"/>
              </w:rPr>
              <w:t>Judge must sign and date.</w:t>
            </w:r>
          </w:p>
        </w:tc>
        <w:tc>
          <w:tcPr>
            <w:tcW w:w="810" w:type="dxa"/>
            <w:shd w:val="clear" w:color="auto" w:fill="FFFFFF" w:themeFill="background1"/>
          </w:tcPr>
          <w:p w14:paraId="5A0555FA" w14:textId="209C32FB" w:rsidR="00C5310B" w:rsidRPr="00277ED5" w:rsidRDefault="00C5310B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shd w:val="clear" w:color="auto" w:fill="FFFFFF" w:themeFill="background1"/>
          </w:tcPr>
          <w:p w14:paraId="19C03136" w14:textId="29030764" w:rsidR="00C5310B" w:rsidRPr="00277ED5" w:rsidRDefault="00C5310B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6D5D439" w14:textId="3B0FE7DE" w:rsidR="00C5310B" w:rsidRPr="00277ED5" w:rsidRDefault="00C5310B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2F45DEAA" w14:textId="6C3F0417" w:rsidR="00C5310B" w:rsidRPr="00277ED5" w:rsidRDefault="00C5310B" w:rsidP="00277ED5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277ED5" w14:paraId="02FF34CA" w14:textId="77777777" w:rsidTr="00367146">
        <w:trPr>
          <w:cantSplit/>
          <w:trHeight w:val="206"/>
        </w:trPr>
        <w:tc>
          <w:tcPr>
            <w:tcW w:w="10705" w:type="dxa"/>
            <w:gridSpan w:val="7"/>
            <w:shd w:val="clear" w:color="auto" w:fill="BFBFBF" w:themeFill="background1" w:themeFillShade="BF"/>
          </w:tcPr>
          <w:p w14:paraId="5B7DC519" w14:textId="71298FCF" w:rsidR="00277ED5" w:rsidRPr="000C387A" w:rsidRDefault="007008AA" w:rsidP="007008AA">
            <w:pPr>
              <w:ind w:left="1422" w:hanging="1512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7008A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Request Packet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: </w:t>
            </w:r>
            <w:r w:rsidR="000C387A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Assemble one packet for each home study request; scan and save as a single PDF; </w:t>
            </w:r>
            <w:r w:rsidR="00367146">
              <w:rPr>
                <w:rFonts w:ascii="Open Sans" w:hAnsi="Open Sans" w:cs="Open Sans"/>
                <w:noProof/>
                <w:sz w:val="18"/>
                <w:szCs w:val="18"/>
              </w:rPr>
              <w:t>email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as Document Type: “</w:t>
            </w:r>
            <w:r w:rsidR="00367146">
              <w:rPr>
                <w:rFonts w:ascii="Open Sans" w:hAnsi="Open Sans" w:cs="Open Sans"/>
                <w:noProof/>
                <w:sz w:val="18"/>
                <w:szCs w:val="18"/>
              </w:rPr>
              <w:t xml:space="preserve">CJO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INITIAL HOME STUDY REQUEST PACKET PART 01,” add “PART 02” only if a single file exceeds 30 MB. </w:t>
            </w:r>
          </w:p>
        </w:tc>
      </w:tr>
      <w:tr w:rsidR="00C5310B" w:rsidRPr="00277ED5" w14:paraId="3B87384F" w14:textId="77777777" w:rsidTr="00367146">
        <w:trPr>
          <w:cantSplit/>
          <w:trHeight w:val="206"/>
        </w:trPr>
        <w:tc>
          <w:tcPr>
            <w:tcW w:w="7465" w:type="dxa"/>
            <w:shd w:val="clear" w:color="auto" w:fill="FFFFFF" w:themeFill="background1"/>
          </w:tcPr>
          <w:p w14:paraId="5C193176" w14:textId="3BCD1C03" w:rsidR="00C5310B" w:rsidRPr="00367146" w:rsidRDefault="00C5310B" w:rsidP="005C3038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noProof/>
                <w:sz w:val="18"/>
                <w:szCs w:val="18"/>
              </w:rPr>
            </w:pPr>
            <w:bookmarkStart w:id="3" w:name="_Hlk166579044"/>
            <w:r w:rsidRPr="00367146">
              <w:rPr>
                <w:rFonts w:ascii="Open Sans" w:hAnsi="Open Sans" w:cs="Open Sans"/>
                <w:noProof/>
                <w:sz w:val="18"/>
                <w:szCs w:val="18"/>
              </w:rPr>
              <w:t xml:space="preserve">Cover Letter Requesting ICPC </w:t>
            </w:r>
          </w:p>
        </w:tc>
        <w:tc>
          <w:tcPr>
            <w:tcW w:w="810" w:type="dxa"/>
            <w:shd w:val="clear" w:color="auto" w:fill="FFFFFF" w:themeFill="background1"/>
          </w:tcPr>
          <w:p w14:paraId="4D8B68F6" w14:textId="77777777" w:rsidR="00C5310B" w:rsidRPr="00277ED5" w:rsidRDefault="00C5310B" w:rsidP="005C3038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</w:tcPr>
          <w:p w14:paraId="78469130" w14:textId="766BA4C1" w:rsidR="00C5310B" w:rsidRPr="00277ED5" w:rsidRDefault="00C5310B" w:rsidP="005C3038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4A6D466" w14:textId="77777777" w:rsidR="00C5310B" w:rsidRPr="00277ED5" w:rsidRDefault="00C5310B" w:rsidP="005C3038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14:paraId="2F2F100B" w14:textId="77777777" w:rsidR="00C5310B" w:rsidRPr="00277ED5" w:rsidRDefault="00C5310B" w:rsidP="005C3038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bookmarkEnd w:id="3"/>
      <w:tr w:rsidR="000C387A" w:rsidRPr="00277ED5" w14:paraId="58689D9C" w14:textId="77777777" w:rsidTr="00367146">
        <w:trPr>
          <w:cantSplit/>
          <w:trHeight w:val="206"/>
        </w:trPr>
        <w:tc>
          <w:tcPr>
            <w:tcW w:w="10705" w:type="dxa"/>
            <w:gridSpan w:val="7"/>
            <w:shd w:val="clear" w:color="auto" w:fill="FFFFFF" w:themeFill="background1"/>
          </w:tcPr>
          <w:p w14:paraId="4D873E2A" w14:textId="00ABC7B8" w:rsidR="000C387A" w:rsidRPr="000C387A" w:rsidRDefault="000C387A" w:rsidP="000C387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0C387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Court Order(s). </w:t>
            </w:r>
            <w:r w:rsidRPr="000C387A">
              <w:rPr>
                <w:rFonts w:ascii="Open Sans" w:hAnsi="Open Sans" w:cs="Open Sans"/>
                <w:b/>
                <w:bCs/>
                <w:i/>
                <w:iCs/>
                <w:noProof/>
                <w:sz w:val="18"/>
                <w:szCs w:val="18"/>
              </w:rPr>
              <w:t>See next page for additional details.</w:t>
            </w:r>
            <w:r w:rsidRPr="000C387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C5310B" w:rsidRPr="00277ED5" w14:paraId="14F379A0" w14:textId="77777777" w:rsidTr="00367146">
        <w:trPr>
          <w:cantSplit/>
          <w:trHeight w:val="206"/>
        </w:trPr>
        <w:tc>
          <w:tcPr>
            <w:tcW w:w="7465" w:type="dxa"/>
            <w:shd w:val="clear" w:color="auto" w:fill="FFFFFF" w:themeFill="background1"/>
          </w:tcPr>
          <w:p w14:paraId="2DCD574D" w14:textId="4F473FC0" w:rsidR="00C5310B" w:rsidRDefault="00C5310B" w:rsidP="007008A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Dated within the last twelve (12) months and signed by judge; must clearly establish </w:t>
            </w:r>
            <w:r w:rsidR="00367146">
              <w:rPr>
                <w:rFonts w:ascii="Open Sans" w:hAnsi="Open Sans" w:cs="Open Sans"/>
                <w:noProof/>
                <w:sz w:val="18"/>
                <w:szCs w:val="18"/>
              </w:rPr>
              <w:t>jurisdiction of county/State.</w:t>
            </w:r>
          </w:p>
        </w:tc>
        <w:tc>
          <w:tcPr>
            <w:tcW w:w="810" w:type="dxa"/>
            <w:shd w:val="clear" w:color="auto" w:fill="FFFFFF" w:themeFill="background1"/>
          </w:tcPr>
          <w:p w14:paraId="399AE38A" w14:textId="7E0A633C" w:rsidR="00C5310B" w:rsidRDefault="00C5310B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617F250" w14:textId="32D6DED2" w:rsidR="00C5310B" w:rsidRPr="00331B6B" w:rsidRDefault="00C5310B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234ABDC" w14:textId="350546DA" w:rsidR="00C5310B" w:rsidRPr="00331B6B" w:rsidRDefault="00C5310B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59B1CC32" w14:textId="267BD7C3" w:rsidR="00C5310B" w:rsidRPr="00331B6B" w:rsidRDefault="00C5310B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C5310B" w:rsidRPr="00277ED5" w14:paraId="13E91A49" w14:textId="77777777" w:rsidTr="00367146">
        <w:trPr>
          <w:cantSplit/>
          <w:trHeight w:val="206"/>
        </w:trPr>
        <w:tc>
          <w:tcPr>
            <w:tcW w:w="7465" w:type="dxa"/>
            <w:shd w:val="clear" w:color="auto" w:fill="FFFFFF" w:themeFill="background1"/>
          </w:tcPr>
          <w:p w14:paraId="59CCA9B8" w14:textId="7D73AA86" w:rsidR="00C5310B" w:rsidRDefault="00C5310B" w:rsidP="007008AA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Expedited Order of Compliance, dated within three (3) business days of submission (signed by Judge)</w:t>
            </w:r>
          </w:p>
        </w:tc>
        <w:tc>
          <w:tcPr>
            <w:tcW w:w="810" w:type="dxa"/>
            <w:shd w:val="clear" w:color="auto" w:fill="FFFFFF" w:themeFill="background1"/>
          </w:tcPr>
          <w:p w14:paraId="1B97E3E5" w14:textId="4FFE711B" w:rsidR="00C5310B" w:rsidRDefault="00C5310B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D0E78D2" w14:textId="77777777" w:rsidR="00C5310B" w:rsidRPr="00331B6B" w:rsidRDefault="00C5310B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4A22D4B" w14:textId="0351584E" w:rsidR="00C5310B" w:rsidRPr="00331B6B" w:rsidRDefault="00C5310B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7CB0563B" w14:textId="2EEE9F9F" w:rsidR="00C5310B" w:rsidRPr="00331B6B" w:rsidRDefault="00367146" w:rsidP="007008AA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367146" w:rsidRPr="00277ED5" w14:paraId="6F3DBE59" w14:textId="77777777" w:rsidTr="00367146">
        <w:trPr>
          <w:cantSplit/>
          <w:trHeight w:val="206"/>
        </w:trPr>
        <w:tc>
          <w:tcPr>
            <w:tcW w:w="7465" w:type="dxa"/>
            <w:shd w:val="clear" w:color="auto" w:fill="FFFFFF" w:themeFill="background1"/>
          </w:tcPr>
          <w:p w14:paraId="7F1CE229" w14:textId="7E5DB770" w:rsidR="00367146" w:rsidRDefault="00367146" w:rsidP="003671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Proof of living circumstances (if </w:t>
            </w:r>
            <w:r w:rsidR="00FC06CE" w:rsidRPr="00BC6D7F">
              <w:rPr>
                <w:rFonts w:ascii="Open Sans" w:hAnsi="Open Sans" w:cs="Open Sans"/>
                <w:noProof/>
                <w:sz w:val="18"/>
                <w:szCs w:val="18"/>
              </w:rPr>
              <w:t xml:space="preserve">temporary custody with someone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other than parent)</w:t>
            </w:r>
          </w:p>
        </w:tc>
        <w:tc>
          <w:tcPr>
            <w:tcW w:w="810" w:type="dxa"/>
            <w:shd w:val="clear" w:color="auto" w:fill="FFFFFF" w:themeFill="background1"/>
          </w:tcPr>
          <w:p w14:paraId="121D3C54" w14:textId="20543F38" w:rsidR="00367146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6A018B1" w14:textId="5B09F965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A2B3B5F" w14:textId="28B17E6B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079160DD" w14:textId="6F7D0721" w:rsidR="00367146" w:rsidRPr="00331B6B" w:rsidRDefault="00FC06CE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367146" w:rsidRPr="00277ED5" w14:paraId="707AA275" w14:textId="77777777" w:rsidTr="00367146">
        <w:trPr>
          <w:cantSplit/>
          <w:trHeight w:val="206"/>
        </w:trPr>
        <w:tc>
          <w:tcPr>
            <w:tcW w:w="7465" w:type="dxa"/>
            <w:shd w:val="clear" w:color="auto" w:fill="FFFFFF" w:themeFill="background1"/>
          </w:tcPr>
          <w:p w14:paraId="1E5D0844" w14:textId="5341DACE" w:rsidR="00367146" w:rsidRDefault="00367146" w:rsidP="003671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Detailed Child Summary (1 per child). Include assessments if applicable. </w:t>
            </w:r>
          </w:p>
        </w:tc>
        <w:tc>
          <w:tcPr>
            <w:tcW w:w="810" w:type="dxa"/>
            <w:shd w:val="clear" w:color="auto" w:fill="FFFFFF" w:themeFill="background1"/>
          </w:tcPr>
          <w:p w14:paraId="7212CAE7" w14:textId="465EFD7D" w:rsidR="00367146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5FEF495" w14:textId="18AAD515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9EAB4EB" w14:textId="452F8764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3C2B9EDF" w14:textId="4B69DF25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367146" w:rsidRPr="00277ED5" w14:paraId="2FE395F7" w14:textId="77777777" w:rsidTr="00367146">
        <w:trPr>
          <w:cantSplit/>
          <w:trHeight w:val="206"/>
        </w:trPr>
        <w:tc>
          <w:tcPr>
            <w:tcW w:w="7465" w:type="dxa"/>
            <w:shd w:val="clear" w:color="auto" w:fill="FFFFFF" w:themeFill="background1"/>
          </w:tcPr>
          <w:p w14:paraId="6DF39F79" w14:textId="245F9211" w:rsidR="00367146" w:rsidRDefault="00367146" w:rsidP="003671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 w:rsidRPr="00FC06CE">
              <w:rPr>
                <w:rFonts w:ascii="Open Sans" w:hAnsi="Open Sans" w:cs="Open Sans"/>
                <w:noProof/>
                <w:sz w:val="18"/>
                <w:szCs w:val="18"/>
              </w:rPr>
              <w:t>Financial-Medical Plan</w:t>
            </w:r>
            <w: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(1 per child).  Form </w:t>
            </w:r>
            <w:r w:rsidRPr="00367146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CS-0795</w:t>
            </w:r>
          </w:p>
        </w:tc>
        <w:tc>
          <w:tcPr>
            <w:tcW w:w="810" w:type="dxa"/>
            <w:shd w:val="clear" w:color="auto" w:fill="FFFFFF" w:themeFill="background1"/>
          </w:tcPr>
          <w:p w14:paraId="3639D893" w14:textId="06C05424" w:rsidR="00367146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436544B" w14:textId="09DC4B89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17E17C6" w14:textId="1B68A9F8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5D62BC6D" w14:textId="194D4E1C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367146" w:rsidRPr="00277ED5" w14:paraId="2C21E9E7" w14:textId="77777777" w:rsidTr="00367146">
        <w:trPr>
          <w:cantSplit/>
          <w:trHeight w:val="206"/>
        </w:trPr>
        <w:tc>
          <w:tcPr>
            <w:tcW w:w="7465" w:type="dxa"/>
            <w:shd w:val="clear" w:color="auto" w:fill="FFFFFF" w:themeFill="background1"/>
          </w:tcPr>
          <w:p w14:paraId="110C6AED" w14:textId="31E83D8E" w:rsidR="00367146" w:rsidRDefault="00367146" w:rsidP="003671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i/>
                <w:iCs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Regulation 7 Combined Form: ICPC 101 and Signed Statement of Sending Agency Case Manager (1 per packet).  Form </w:t>
            </w:r>
            <w:r w:rsidRPr="00367146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CS-0563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shd w:val="clear" w:color="auto" w:fill="FFFFFF" w:themeFill="background1"/>
          </w:tcPr>
          <w:p w14:paraId="246ECB69" w14:textId="77777777" w:rsidR="00367146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97E2F4B" w14:textId="7F7235BB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66D43BA" w14:textId="23F199C8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58CC2E88" w14:textId="2E969C42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367146" w:rsidRPr="00277ED5" w14:paraId="79F43C77" w14:textId="77777777" w:rsidTr="00367146">
        <w:trPr>
          <w:cantSplit/>
          <w:trHeight w:val="206"/>
        </w:trPr>
        <w:tc>
          <w:tcPr>
            <w:tcW w:w="7465" w:type="dxa"/>
            <w:shd w:val="clear" w:color="auto" w:fill="FFFFFF" w:themeFill="background1"/>
          </w:tcPr>
          <w:p w14:paraId="6FA9688A" w14:textId="14CCDE59" w:rsidR="00367146" w:rsidRDefault="00367146" w:rsidP="003671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Sending Agency’s Case Manager Signed Statement ICPC Regulation No. 2 Form </w:t>
            </w:r>
            <w:r w:rsidRPr="00E4795D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CS-0958</w:t>
            </w:r>
          </w:p>
        </w:tc>
        <w:tc>
          <w:tcPr>
            <w:tcW w:w="810" w:type="dxa"/>
            <w:shd w:val="clear" w:color="auto" w:fill="FFFFFF" w:themeFill="background1"/>
          </w:tcPr>
          <w:p w14:paraId="511C6DF1" w14:textId="29853E0F" w:rsidR="00367146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AB2A179" w14:textId="77AA824A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5F40E76" w14:textId="77777777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EDB9BC8" w14:textId="62F56AA3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367146" w:rsidRPr="00277ED5" w14:paraId="73549518" w14:textId="77777777" w:rsidTr="00367146">
        <w:trPr>
          <w:cantSplit/>
          <w:trHeight w:val="206"/>
        </w:trPr>
        <w:tc>
          <w:tcPr>
            <w:tcW w:w="7465" w:type="dxa"/>
            <w:shd w:val="clear" w:color="auto" w:fill="FFFFFF" w:themeFill="background1"/>
          </w:tcPr>
          <w:p w14:paraId="19534D34" w14:textId="4A1FBD8C" w:rsidR="00367146" w:rsidRDefault="00367146" w:rsidP="003671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Child(ren)’s birth certificate(s)</w:t>
            </w:r>
          </w:p>
        </w:tc>
        <w:tc>
          <w:tcPr>
            <w:tcW w:w="810" w:type="dxa"/>
            <w:shd w:val="clear" w:color="auto" w:fill="FFFFFF" w:themeFill="background1"/>
          </w:tcPr>
          <w:p w14:paraId="2BC591BE" w14:textId="011F0B07" w:rsidR="00367146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574F54C" w14:textId="1EF6B2A8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9B247CF" w14:textId="7930A9D3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5779B654" w14:textId="44E3696D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367146" w:rsidRPr="00277ED5" w14:paraId="28503D80" w14:textId="77777777" w:rsidTr="00367146">
        <w:trPr>
          <w:cantSplit/>
          <w:trHeight w:val="206"/>
        </w:trPr>
        <w:tc>
          <w:tcPr>
            <w:tcW w:w="7465" w:type="dxa"/>
            <w:shd w:val="clear" w:color="auto" w:fill="FFFFFF" w:themeFill="background1"/>
          </w:tcPr>
          <w:p w14:paraId="0BD0BAF4" w14:textId="78DC7C83" w:rsidR="00367146" w:rsidRDefault="00367146" w:rsidP="003671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Child(ren)’s Social Security card(s)</w:t>
            </w:r>
          </w:p>
        </w:tc>
        <w:tc>
          <w:tcPr>
            <w:tcW w:w="810" w:type="dxa"/>
            <w:shd w:val="clear" w:color="auto" w:fill="FFFFFF" w:themeFill="background1"/>
          </w:tcPr>
          <w:p w14:paraId="61A0DD75" w14:textId="59DC0BFF" w:rsidR="00367146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35CC1E5" w14:textId="69C52CB2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B898E23" w14:textId="4C509A8E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14:paraId="371E8139" w14:textId="7C2D8898" w:rsidR="00367146" w:rsidRPr="00331B6B" w:rsidRDefault="00367146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82475B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331B6B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  <w:tr w:rsidR="00367146" w:rsidRPr="00277ED5" w14:paraId="3A193CAD" w14:textId="77777777" w:rsidTr="00367146">
        <w:trPr>
          <w:cantSplit/>
          <w:trHeight w:val="206"/>
        </w:trPr>
        <w:tc>
          <w:tcPr>
            <w:tcW w:w="10705" w:type="dxa"/>
            <w:gridSpan w:val="7"/>
            <w:shd w:val="clear" w:color="auto" w:fill="BFBFBF" w:themeFill="background1" w:themeFillShade="BF"/>
          </w:tcPr>
          <w:p w14:paraId="56D164EA" w14:textId="4020E46C" w:rsidR="00367146" w:rsidRPr="00331B6B" w:rsidRDefault="00367146" w:rsidP="00367146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 xml:space="preserve">Additional documents: Provide with initial request packet if available, some states may require them to assign the case. </w:t>
            </w:r>
          </w:p>
        </w:tc>
      </w:tr>
      <w:tr w:rsidR="00776700" w:rsidRPr="00277ED5" w14:paraId="02A38107" w14:textId="77777777" w:rsidTr="00776700">
        <w:trPr>
          <w:cantSplit/>
          <w:trHeight w:val="341"/>
        </w:trPr>
        <w:tc>
          <w:tcPr>
            <w:tcW w:w="7465" w:type="dxa"/>
            <w:vMerge w:val="restart"/>
            <w:shd w:val="clear" w:color="auto" w:fill="FFFFFF" w:themeFill="background1"/>
            <w:vAlign w:val="center"/>
          </w:tcPr>
          <w:p w14:paraId="2257BAFA" w14:textId="6CBA8460" w:rsidR="00776700" w:rsidRDefault="00776700" w:rsidP="003671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Proof of paternity – many states require court order or DNA testing for placement with father or unlicensed paternal relative. Contact TN ICPC with questions.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AACC2E4" w14:textId="6FC30224" w:rsidR="00776700" w:rsidRPr="00645924" w:rsidRDefault="00776700" w:rsidP="00367146">
            <w:pPr>
              <w:jc w:val="center"/>
              <w:rPr>
                <w:rFonts w:ascii="Open Sans" w:hAnsi="Open Sans" w:cs="Open Sans"/>
                <w:b/>
                <w:bCs/>
                <w:noProof/>
                <w:sz w:val="13"/>
                <w:szCs w:val="13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3"/>
                <w:szCs w:val="13"/>
              </w:rPr>
              <w:t>May be required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0BD75E6" w14:textId="0927DB02" w:rsidR="00776700" w:rsidRPr="00C5310B" w:rsidRDefault="00776700" w:rsidP="003671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3"/>
                <w:szCs w:val="13"/>
              </w:rPr>
              <w:t>May be required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3387DB01" w14:textId="59098623" w:rsidR="00776700" w:rsidRPr="00331B6B" w:rsidRDefault="00776700" w:rsidP="00367146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3"/>
                <w:szCs w:val="13"/>
              </w:rPr>
              <w:t>May be required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 w:themeFill="background1"/>
          </w:tcPr>
          <w:p w14:paraId="7DE98515" w14:textId="5D6BBF36" w:rsidR="00776700" w:rsidRPr="00C5310B" w:rsidRDefault="00776700" w:rsidP="003671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3"/>
                <w:szCs w:val="13"/>
              </w:rPr>
              <w:t>May be required</w:t>
            </w:r>
          </w:p>
        </w:tc>
      </w:tr>
      <w:tr w:rsidR="00776700" w:rsidRPr="00277ED5" w14:paraId="427F7F19" w14:textId="77777777" w:rsidTr="00776700">
        <w:trPr>
          <w:cantSplit/>
          <w:trHeight w:val="510"/>
        </w:trPr>
        <w:tc>
          <w:tcPr>
            <w:tcW w:w="7465" w:type="dxa"/>
            <w:vMerge/>
            <w:shd w:val="clear" w:color="auto" w:fill="FFFFFF" w:themeFill="background1"/>
            <w:vAlign w:val="center"/>
          </w:tcPr>
          <w:p w14:paraId="7AFA5C24" w14:textId="77777777" w:rsidR="00776700" w:rsidRDefault="00776700" w:rsidP="003671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1ADD0FA" w14:textId="77777777" w:rsidR="00776700" w:rsidRPr="00645924" w:rsidRDefault="00776700" w:rsidP="00367146">
            <w:pPr>
              <w:jc w:val="center"/>
              <w:rPr>
                <w:rFonts w:ascii="Open Sans" w:hAnsi="Open Sans" w:cs="Open Sans"/>
                <w:b/>
                <w:bCs/>
                <w:noProof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437096C" w14:textId="77777777" w:rsidR="00776700" w:rsidRDefault="00776700" w:rsidP="003671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3E713ECA" w14:textId="77777777" w:rsidR="00776700" w:rsidRPr="00645924" w:rsidRDefault="00776700" w:rsidP="00367146">
            <w:pPr>
              <w:jc w:val="center"/>
              <w:rPr>
                <w:rFonts w:ascii="Open Sans" w:hAnsi="Open Sans" w:cs="Open Sans"/>
                <w:b/>
                <w:bCs/>
                <w:noProof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FFFFFF" w:themeFill="background1"/>
          </w:tcPr>
          <w:p w14:paraId="19829AF6" w14:textId="77777777" w:rsidR="00776700" w:rsidRDefault="00776700" w:rsidP="00367146">
            <w:pPr>
              <w:jc w:val="center"/>
              <w:rPr>
                <w:rFonts w:ascii="Open Sans" w:hAnsi="Open Sans" w:cs="Open Sans"/>
                <w:b/>
                <w:bCs/>
                <w:noProof/>
                <w:sz w:val="13"/>
                <w:szCs w:val="13"/>
              </w:rPr>
            </w:pPr>
          </w:p>
        </w:tc>
      </w:tr>
    </w:tbl>
    <w:p w14:paraId="51788604" w14:textId="77777777" w:rsidR="000C7A06" w:rsidRPr="0016268F" w:rsidRDefault="000C7A06" w:rsidP="00367146">
      <w:pPr>
        <w:rPr>
          <w:rFonts w:ascii="Open Sans" w:hAnsi="Open Sans" w:cs="Open Sans"/>
          <w:noProof/>
          <w:sz w:val="21"/>
          <w:szCs w:val="21"/>
        </w:rPr>
      </w:pPr>
    </w:p>
    <w:sectPr w:rsidR="000C7A06" w:rsidRPr="0016268F" w:rsidSect="00D763E2">
      <w:footerReference w:type="default" r:id="rId10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306C" w14:textId="77777777" w:rsidR="00D747D2" w:rsidRDefault="00D747D2">
      <w:r>
        <w:separator/>
      </w:r>
    </w:p>
  </w:endnote>
  <w:endnote w:type="continuationSeparator" w:id="0">
    <w:p w14:paraId="5CA9900E" w14:textId="77777777" w:rsidR="00D747D2" w:rsidRDefault="00D7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5CF2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4575A95F" w14:textId="3D9F105D" w:rsidR="00497ED7" w:rsidRPr="002979E2" w:rsidRDefault="00F02A17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DBA3A82" wp14:editId="135EF9BA">
          <wp:simplePos x="0" y="0"/>
          <wp:positionH relativeFrom="column">
            <wp:posOffset>2283460</wp:posOffset>
          </wp:positionH>
          <wp:positionV relativeFrom="paragraph">
            <wp:posOffset>105410</wp:posOffset>
          </wp:positionV>
          <wp:extent cx="1105535" cy="264795"/>
          <wp:effectExtent l="0" t="0" r="0" b="0"/>
          <wp:wrapNone/>
          <wp:docPr id="1" name="Picture 1" descr="C:\Users\ei00074\AppData\Local\Microsoft\Windows\Temporary Internet Files\Content.Outlook\9CD1J17W\kidcentralTN_Logo_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00074\AppData\Local\Microsoft\Windows\Temporary Internet Files\Content.Outlook\9CD1J17W\kidcentralTN_Logo_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4DEF8C49" w14:textId="18D27A21" w:rsidR="00A93AE2" w:rsidRPr="00A96707" w:rsidRDefault="00497ED7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3AE2" w:rsidRPr="00A96707">
      <w:rPr>
        <w:rFonts w:ascii="Arial" w:hAnsi="Arial" w:cs="Arial"/>
        <w:iCs/>
        <w:sz w:val="16"/>
        <w:szCs w:val="16"/>
      </w:rPr>
      <w:t>RDA</w:t>
    </w:r>
    <w:r w:rsidR="002543CA">
      <w:rPr>
        <w:rFonts w:ascii="Arial" w:hAnsi="Arial" w:cs="Arial"/>
        <w:iCs/>
        <w:sz w:val="16"/>
        <w:szCs w:val="16"/>
      </w:rPr>
      <w:t xml:space="preserve"> </w:t>
    </w:r>
    <w:r w:rsidR="00100B4A">
      <w:rPr>
        <w:rFonts w:ascii="Arial" w:hAnsi="Arial" w:cs="Arial"/>
        <w:iCs/>
        <w:sz w:val="16"/>
        <w:szCs w:val="16"/>
      </w:rPr>
      <w:t>10016</w:t>
    </w:r>
  </w:p>
  <w:p w14:paraId="79E5A023" w14:textId="7FD5C66B" w:rsidR="00D763E2" w:rsidRPr="002979E2" w:rsidRDefault="0076376B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</w:t>
    </w:r>
    <w:r w:rsidR="004D6ACF">
      <w:rPr>
        <w:rFonts w:ascii="Arial" w:hAnsi="Arial" w:cs="Arial"/>
        <w:sz w:val="16"/>
        <w:szCs w:val="16"/>
      </w:rPr>
      <w:t>0796-</w:t>
    </w:r>
    <w:r w:rsidR="00B10DB5">
      <w:rPr>
        <w:rFonts w:ascii="Arial" w:hAnsi="Arial" w:cs="Arial"/>
        <w:sz w:val="16"/>
        <w:szCs w:val="16"/>
      </w:rPr>
      <w:t>3</w:t>
    </w:r>
    <w:r w:rsidR="00A96707">
      <w:rPr>
        <w:rFonts w:ascii="Arial" w:hAnsi="Arial" w:cs="Arial"/>
        <w:sz w:val="16"/>
        <w:szCs w:val="16"/>
      </w:rPr>
      <w:t>,</w:t>
    </w:r>
    <w:r w:rsidR="00E70B6A">
      <w:rPr>
        <w:rFonts w:ascii="Arial" w:hAnsi="Arial" w:cs="Arial"/>
        <w:sz w:val="16"/>
        <w:szCs w:val="16"/>
      </w:rPr>
      <w:t xml:space="preserve"> </w:t>
    </w:r>
    <w:r w:rsidR="0082475B">
      <w:rPr>
        <w:rFonts w:ascii="Arial" w:hAnsi="Arial" w:cs="Arial"/>
        <w:sz w:val="16"/>
        <w:szCs w:val="16"/>
      </w:rPr>
      <w:t>6</w:t>
    </w:r>
    <w:r w:rsidR="00916FE7">
      <w:rPr>
        <w:rFonts w:ascii="Arial" w:hAnsi="Arial" w:cs="Arial"/>
        <w:sz w:val="16"/>
        <w:szCs w:val="16"/>
      </w:rPr>
      <w:t>/</w:t>
    </w:r>
    <w:r w:rsidR="004D6ACF">
      <w:rPr>
        <w:rFonts w:ascii="Arial" w:hAnsi="Arial" w:cs="Arial"/>
        <w:sz w:val="16"/>
        <w:szCs w:val="16"/>
      </w:rPr>
      <w:t>24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A93AE2" w:rsidRPr="002979E2">
      <w:rPr>
        <w:rFonts w:ascii="Arial" w:hAnsi="Arial" w:cs="Arial"/>
        <w:sz w:val="16"/>
        <w:szCs w:val="16"/>
      </w:rPr>
      <w:t xml:space="preserve">Page 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A93A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16268F">
      <w:rPr>
        <w:rStyle w:val="PageNumber"/>
        <w:rFonts w:ascii="Arial" w:hAnsi="Arial" w:cs="Arial"/>
        <w:noProof/>
        <w:sz w:val="16"/>
        <w:szCs w:val="16"/>
      </w:rPr>
      <w:t>1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B59F" w14:textId="77777777" w:rsidR="00D747D2" w:rsidRDefault="00D747D2">
      <w:r>
        <w:separator/>
      </w:r>
    </w:p>
  </w:footnote>
  <w:footnote w:type="continuationSeparator" w:id="0">
    <w:p w14:paraId="26A3C5B9" w14:textId="77777777" w:rsidR="00D747D2" w:rsidRDefault="00D7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C7CB3"/>
    <w:multiLevelType w:val="hybridMultilevel"/>
    <w:tmpl w:val="614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3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3725336">
    <w:abstractNumId w:val="0"/>
  </w:num>
  <w:num w:numId="2" w16cid:durableId="257637932">
    <w:abstractNumId w:val="8"/>
  </w:num>
  <w:num w:numId="3" w16cid:durableId="1417631757">
    <w:abstractNumId w:val="5"/>
  </w:num>
  <w:num w:numId="4" w16cid:durableId="1008946860">
    <w:abstractNumId w:val="3"/>
  </w:num>
  <w:num w:numId="5" w16cid:durableId="1958485906">
    <w:abstractNumId w:val="13"/>
  </w:num>
  <w:num w:numId="6" w16cid:durableId="1280259705">
    <w:abstractNumId w:val="22"/>
  </w:num>
  <w:num w:numId="7" w16cid:durableId="30964855">
    <w:abstractNumId w:val="20"/>
  </w:num>
  <w:num w:numId="8" w16cid:durableId="1102526836">
    <w:abstractNumId w:val="23"/>
  </w:num>
  <w:num w:numId="9" w16cid:durableId="1289118953">
    <w:abstractNumId w:val="2"/>
  </w:num>
  <w:num w:numId="10" w16cid:durableId="456990582">
    <w:abstractNumId w:val="27"/>
  </w:num>
  <w:num w:numId="11" w16cid:durableId="529688200">
    <w:abstractNumId w:val="14"/>
  </w:num>
  <w:num w:numId="12" w16cid:durableId="874082937">
    <w:abstractNumId w:val="26"/>
  </w:num>
  <w:num w:numId="13" w16cid:durableId="1795295151">
    <w:abstractNumId w:val="19"/>
  </w:num>
  <w:num w:numId="14" w16cid:durableId="62529299">
    <w:abstractNumId w:val="25"/>
  </w:num>
  <w:num w:numId="15" w16cid:durableId="1152871690">
    <w:abstractNumId w:val="7"/>
  </w:num>
  <w:num w:numId="16" w16cid:durableId="1802724454">
    <w:abstractNumId w:val="18"/>
  </w:num>
  <w:num w:numId="17" w16cid:durableId="2040888757">
    <w:abstractNumId w:val="17"/>
  </w:num>
  <w:num w:numId="18" w16cid:durableId="1267813930">
    <w:abstractNumId w:val="1"/>
  </w:num>
  <w:num w:numId="19" w16cid:durableId="1734232049">
    <w:abstractNumId w:val="21"/>
  </w:num>
  <w:num w:numId="20" w16cid:durableId="783353466">
    <w:abstractNumId w:val="9"/>
  </w:num>
  <w:num w:numId="21" w16cid:durableId="879167131">
    <w:abstractNumId w:val="6"/>
  </w:num>
  <w:num w:numId="22" w16cid:durableId="330451372">
    <w:abstractNumId w:val="16"/>
  </w:num>
  <w:num w:numId="23" w16cid:durableId="2146585067">
    <w:abstractNumId w:val="11"/>
  </w:num>
  <w:num w:numId="24" w16cid:durableId="2046518731">
    <w:abstractNumId w:val="28"/>
  </w:num>
  <w:num w:numId="25" w16cid:durableId="1539472667">
    <w:abstractNumId w:val="24"/>
  </w:num>
  <w:num w:numId="26" w16cid:durableId="1356535267">
    <w:abstractNumId w:val="10"/>
  </w:num>
  <w:num w:numId="27" w16cid:durableId="1654985206">
    <w:abstractNumId w:val="12"/>
  </w:num>
  <w:num w:numId="28" w16cid:durableId="880946446">
    <w:abstractNumId w:val="4"/>
  </w:num>
  <w:num w:numId="29" w16cid:durableId="18860908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BJErIhCcSIi7MVDaOSQP7cQokgSuRAn2LG8djXk7561wCM4B4BUMut6sucmJ9xFe7+Lyhrci3dO97IfOu4jQ==" w:salt="EpbMvdEvA3RfzmYoFD/LN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010FC6"/>
    <w:rsid w:val="0003637A"/>
    <w:rsid w:val="000409E4"/>
    <w:rsid w:val="0004199F"/>
    <w:rsid w:val="000B47C3"/>
    <w:rsid w:val="000C387A"/>
    <w:rsid w:val="000C3B68"/>
    <w:rsid w:val="000C5094"/>
    <w:rsid w:val="000C7A06"/>
    <w:rsid w:val="000D4B15"/>
    <w:rsid w:val="000D4EAA"/>
    <w:rsid w:val="000E42B0"/>
    <w:rsid w:val="000E7F89"/>
    <w:rsid w:val="000F3D49"/>
    <w:rsid w:val="001000D2"/>
    <w:rsid w:val="00100B4A"/>
    <w:rsid w:val="00104796"/>
    <w:rsid w:val="0012222A"/>
    <w:rsid w:val="0013009E"/>
    <w:rsid w:val="00150F9D"/>
    <w:rsid w:val="0016268F"/>
    <w:rsid w:val="001C0026"/>
    <w:rsid w:val="001D3602"/>
    <w:rsid w:val="001E7A9A"/>
    <w:rsid w:val="001F68EB"/>
    <w:rsid w:val="001F6AD1"/>
    <w:rsid w:val="002004F9"/>
    <w:rsid w:val="00202E2E"/>
    <w:rsid w:val="00217BBF"/>
    <w:rsid w:val="00226C69"/>
    <w:rsid w:val="00231D5D"/>
    <w:rsid w:val="002543CA"/>
    <w:rsid w:val="00274A56"/>
    <w:rsid w:val="00277ED5"/>
    <w:rsid w:val="002805A4"/>
    <w:rsid w:val="00282146"/>
    <w:rsid w:val="002979E2"/>
    <w:rsid w:val="002A3B03"/>
    <w:rsid w:val="002B0585"/>
    <w:rsid w:val="002B250A"/>
    <w:rsid w:val="002C402E"/>
    <w:rsid w:val="002D3819"/>
    <w:rsid w:val="002D727F"/>
    <w:rsid w:val="002E08C6"/>
    <w:rsid w:val="002E6ADD"/>
    <w:rsid w:val="00305398"/>
    <w:rsid w:val="00305A5D"/>
    <w:rsid w:val="003257BA"/>
    <w:rsid w:val="003269FA"/>
    <w:rsid w:val="003348A2"/>
    <w:rsid w:val="00340375"/>
    <w:rsid w:val="00342D2E"/>
    <w:rsid w:val="00350A23"/>
    <w:rsid w:val="00367146"/>
    <w:rsid w:val="00381CE0"/>
    <w:rsid w:val="003831C2"/>
    <w:rsid w:val="003872FB"/>
    <w:rsid w:val="00394A7D"/>
    <w:rsid w:val="00395A80"/>
    <w:rsid w:val="003B014C"/>
    <w:rsid w:val="003B4A52"/>
    <w:rsid w:val="003C1679"/>
    <w:rsid w:val="003C4351"/>
    <w:rsid w:val="003C6DFD"/>
    <w:rsid w:val="003C6E15"/>
    <w:rsid w:val="003E7B7B"/>
    <w:rsid w:val="003F4E0D"/>
    <w:rsid w:val="003F7C6A"/>
    <w:rsid w:val="00406248"/>
    <w:rsid w:val="00421C44"/>
    <w:rsid w:val="00434F2B"/>
    <w:rsid w:val="00435419"/>
    <w:rsid w:val="00442055"/>
    <w:rsid w:val="00451306"/>
    <w:rsid w:val="00452493"/>
    <w:rsid w:val="004565F5"/>
    <w:rsid w:val="00476B45"/>
    <w:rsid w:val="00497ED7"/>
    <w:rsid w:val="004C1809"/>
    <w:rsid w:val="004D6ACF"/>
    <w:rsid w:val="004D6F30"/>
    <w:rsid w:val="004D7674"/>
    <w:rsid w:val="004E20B1"/>
    <w:rsid w:val="004E367B"/>
    <w:rsid w:val="004F37EF"/>
    <w:rsid w:val="00503B3F"/>
    <w:rsid w:val="005161BF"/>
    <w:rsid w:val="005208A9"/>
    <w:rsid w:val="00522D1C"/>
    <w:rsid w:val="00524575"/>
    <w:rsid w:val="0053680C"/>
    <w:rsid w:val="00554261"/>
    <w:rsid w:val="00581C10"/>
    <w:rsid w:val="00597092"/>
    <w:rsid w:val="005A6027"/>
    <w:rsid w:val="005B66AD"/>
    <w:rsid w:val="005B66AF"/>
    <w:rsid w:val="005C026D"/>
    <w:rsid w:val="005D0E91"/>
    <w:rsid w:val="005F1567"/>
    <w:rsid w:val="005F6252"/>
    <w:rsid w:val="00612E1D"/>
    <w:rsid w:val="00634CE4"/>
    <w:rsid w:val="00637013"/>
    <w:rsid w:val="00645924"/>
    <w:rsid w:val="0065785B"/>
    <w:rsid w:val="0066235E"/>
    <w:rsid w:val="006705D8"/>
    <w:rsid w:val="006854DF"/>
    <w:rsid w:val="006B1181"/>
    <w:rsid w:val="006C1D84"/>
    <w:rsid w:val="006C7374"/>
    <w:rsid w:val="006F0AC6"/>
    <w:rsid w:val="006F0C16"/>
    <w:rsid w:val="006F3A83"/>
    <w:rsid w:val="006F66FE"/>
    <w:rsid w:val="006F6B32"/>
    <w:rsid w:val="007008AA"/>
    <w:rsid w:val="007020AA"/>
    <w:rsid w:val="00702277"/>
    <w:rsid w:val="007028EC"/>
    <w:rsid w:val="007064FB"/>
    <w:rsid w:val="00711009"/>
    <w:rsid w:val="00753E4A"/>
    <w:rsid w:val="00760B16"/>
    <w:rsid w:val="0076376B"/>
    <w:rsid w:val="00771D1A"/>
    <w:rsid w:val="00776700"/>
    <w:rsid w:val="007803F1"/>
    <w:rsid w:val="00780613"/>
    <w:rsid w:val="0078486B"/>
    <w:rsid w:val="00792BC0"/>
    <w:rsid w:val="00795AFA"/>
    <w:rsid w:val="007A05AA"/>
    <w:rsid w:val="007C587A"/>
    <w:rsid w:val="007D255E"/>
    <w:rsid w:val="007F5E9A"/>
    <w:rsid w:val="008170E9"/>
    <w:rsid w:val="0082475B"/>
    <w:rsid w:val="00845F56"/>
    <w:rsid w:val="00860B93"/>
    <w:rsid w:val="00861282"/>
    <w:rsid w:val="0086474F"/>
    <w:rsid w:val="00864ABA"/>
    <w:rsid w:val="00874B6E"/>
    <w:rsid w:val="0088119C"/>
    <w:rsid w:val="008811DB"/>
    <w:rsid w:val="00895833"/>
    <w:rsid w:val="008A2FC5"/>
    <w:rsid w:val="008B7CFD"/>
    <w:rsid w:val="008D4301"/>
    <w:rsid w:val="008F4D13"/>
    <w:rsid w:val="00916FE7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95D27"/>
    <w:rsid w:val="009A0A16"/>
    <w:rsid w:val="009C38CA"/>
    <w:rsid w:val="009E2229"/>
    <w:rsid w:val="00A14E64"/>
    <w:rsid w:val="00A24FCB"/>
    <w:rsid w:val="00A64BD6"/>
    <w:rsid w:val="00A76D5C"/>
    <w:rsid w:val="00A82CEB"/>
    <w:rsid w:val="00A916D1"/>
    <w:rsid w:val="00A93AE2"/>
    <w:rsid w:val="00A96707"/>
    <w:rsid w:val="00AA1677"/>
    <w:rsid w:val="00AA2381"/>
    <w:rsid w:val="00AA27E8"/>
    <w:rsid w:val="00AB0AE7"/>
    <w:rsid w:val="00AB18A8"/>
    <w:rsid w:val="00AB4D61"/>
    <w:rsid w:val="00AE5C62"/>
    <w:rsid w:val="00B10DB5"/>
    <w:rsid w:val="00B1317E"/>
    <w:rsid w:val="00B1379F"/>
    <w:rsid w:val="00B14941"/>
    <w:rsid w:val="00B14E5D"/>
    <w:rsid w:val="00B20E77"/>
    <w:rsid w:val="00B21498"/>
    <w:rsid w:val="00B261BA"/>
    <w:rsid w:val="00B26B32"/>
    <w:rsid w:val="00B43450"/>
    <w:rsid w:val="00B43B91"/>
    <w:rsid w:val="00B479FF"/>
    <w:rsid w:val="00B50937"/>
    <w:rsid w:val="00B625F2"/>
    <w:rsid w:val="00B76AB0"/>
    <w:rsid w:val="00B910A5"/>
    <w:rsid w:val="00BA0598"/>
    <w:rsid w:val="00BB0F58"/>
    <w:rsid w:val="00BB7CED"/>
    <w:rsid w:val="00BC6D7F"/>
    <w:rsid w:val="00C00F93"/>
    <w:rsid w:val="00C046ED"/>
    <w:rsid w:val="00C04863"/>
    <w:rsid w:val="00C21715"/>
    <w:rsid w:val="00C25613"/>
    <w:rsid w:val="00C40E4F"/>
    <w:rsid w:val="00C5310B"/>
    <w:rsid w:val="00C8411C"/>
    <w:rsid w:val="00C86FA3"/>
    <w:rsid w:val="00C908F7"/>
    <w:rsid w:val="00C90A42"/>
    <w:rsid w:val="00C955FC"/>
    <w:rsid w:val="00CB77DC"/>
    <w:rsid w:val="00CD59E1"/>
    <w:rsid w:val="00CE55DF"/>
    <w:rsid w:val="00CF092B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4262"/>
    <w:rsid w:val="00D71CF1"/>
    <w:rsid w:val="00D74674"/>
    <w:rsid w:val="00D747D2"/>
    <w:rsid w:val="00D763E2"/>
    <w:rsid w:val="00D830A2"/>
    <w:rsid w:val="00DA3187"/>
    <w:rsid w:val="00DA66FE"/>
    <w:rsid w:val="00DB6685"/>
    <w:rsid w:val="00DC671D"/>
    <w:rsid w:val="00DD1BE5"/>
    <w:rsid w:val="00DE6B4A"/>
    <w:rsid w:val="00DF767B"/>
    <w:rsid w:val="00E002E9"/>
    <w:rsid w:val="00E22ABF"/>
    <w:rsid w:val="00E2474C"/>
    <w:rsid w:val="00E35DD5"/>
    <w:rsid w:val="00E44C05"/>
    <w:rsid w:val="00E46830"/>
    <w:rsid w:val="00E47623"/>
    <w:rsid w:val="00E4795D"/>
    <w:rsid w:val="00E61319"/>
    <w:rsid w:val="00E617A7"/>
    <w:rsid w:val="00E65AF9"/>
    <w:rsid w:val="00E70B6A"/>
    <w:rsid w:val="00E74C6E"/>
    <w:rsid w:val="00E8059E"/>
    <w:rsid w:val="00E82329"/>
    <w:rsid w:val="00E87FB8"/>
    <w:rsid w:val="00E97E88"/>
    <w:rsid w:val="00ED28D6"/>
    <w:rsid w:val="00ED333E"/>
    <w:rsid w:val="00ED6E44"/>
    <w:rsid w:val="00F02A17"/>
    <w:rsid w:val="00F02BC5"/>
    <w:rsid w:val="00F02CF3"/>
    <w:rsid w:val="00F22BBE"/>
    <w:rsid w:val="00F30417"/>
    <w:rsid w:val="00F360B2"/>
    <w:rsid w:val="00F42FA7"/>
    <w:rsid w:val="00F508B2"/>
    <w:rsid w:val="00F6117F"/>
    <w:rsid w:val="00F63F57"/>
    <w:rsid w:val="00F71223"/>
    <w:rsid w:val="00F83568"/>
    <w:rsid w:val="00FB6D8A"/>
    <w:rsid w:val="00FB7B4B"/>
    <w:rsid w:val="00FC06CE"/>
    <w:rsid w:val="00FD2142"/>
    <w:rsid w:val="00FD5460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5912F"/>
  <w15:chartTrackingRefBased/>
  <w15:docId w15:val="{6065B709-E8CB-48F0-A758-5233037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702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nicpc.ei-dcs@tn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16DB-4ED2-4295-A97B-82B08A6E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Lori Gauger</cp:lastModifiedBy>
  <cp:revision>6</cp:revision>
  <cp:lastPrinted>2007-08-23T14:33:00Z</cp:lastPrinted>
  <dcterms:created xsi:type="dcterms:W3CDTF">2024-05-21T16:30:00Z</dcterms:created>
  <dcterms:modified xsi:type="dcterms:W3CDTF">2024-06-03T15:08:00Z</dcterms:modified>
</cp:coreProperties>
</file>